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8B" w:rsidRPr="00D650A3" w:rsidRDefault="00D650A3" w:rsidP="00D650A3">
      <w:pPr>
        <w:jc w:val="center"/>
        <w:rPr>
          <w:b/>
          <w:sz w:val="48"/>
          <w:szCs w:val="48"/>
          <w:u w:val="single"/>
          <w:lang w:val="en-IE"/>
        </w:rPr>
      </w:pPr>
      <w:r w:rsidRPr="00D650A3">
        <w:rPr>
          <w:b/>
          <w:sz w:val="48"/>
          <w:szCs w:val="48"/>
          <w:u w:val="single"/>
          <w:lang w:val="en-IE"/>
        </w:rPr>
        <w:t>Senior Infants Booklist 202</w:t>
      </w:r>
      <w:r w:rsidR="00595EA7">
        <w:rPr>
          <w:b/>
          <w:sz w:val="48"/>
          <w:szCs w:val="48"/>
          <w:u w:val="single"/>
          <w:lang w:val="en-IE"/>
        </w:rPr>
        <w:t>1</w:t>
      </w:r>
      <w:r w:rsidRPr="00D650A3">
        <w:rPr>
          <w:b/>
          <w:sz w:val="48"/>
          <w:szCs w:val="48"/>
          <w:u w:val="single"/>
          <w:lang w:val="en-IE"/>
        </w:rPr>
        <w:t>-202</w:t>
      </w:r>
      <w:r w:rsidR="00595EA7">
        <w:rPr>
          <w:b/>
          <w:sz w:val="48"/>
          <w:szCs w:val="48"/>
          <w:u w:val="single"/>
          <w:lang w:val="en-IE"/>
        </w:rPr>
        <w:t>2</w:t>
      </w:r>
    </w:p>
    <w:p w:rsidR="00D650A3" w:rsidRPr="00D650A3" w:rsidRDefault="00D650A3" w:rsidP="00D650A3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r w:rsidRPr="00D650A3">
        <w:rPr>
          <w:sz w:val="28"/>
          <w:szCs w:val="28"/>
          <w:lang w:val="en-IE"/>
        </w:rPr>
        <w:t>Planet Maths Senior Infants</w:t>
      </w:r>
    </w:p>
    <w:p w:rsidR="00D650A3" w:rsidRPr="00D650A3" w:rsidRDefault="00595EA7" w:rsidP="00D650A3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Grow in Love Jun</w:t>
      </w:r>
      <w:r w:rsidR="00D650A3" w:rsidRPr="00D650A3">
        <w:rPr>
          <w:sz w:val="28"/>
          <w:szCs w:val="28"/>
          <w:lang w:val="en-IE"/>
        </w:rPr>
        <w:t>ior Infants</w:t>
      </w:r>
      <w:r>
        <w:rPr>
          <w:sz w:val="28"/>
          <w:szCs w:val="28"/>
          <w:lang w:val="en-IE"/>
        </w:rPr>
        <w:t xml:space="preserve"> (Not a mistake!)</w:t>
      </w:r>
    </w:p>
    <w:p w:rsidR="00D650A3" w:rsidRPr="00D650A3" w:rsidRDefault="00595EA7" w:rsidP="00D650A3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proofErr w:type="spellStart"/>
      <w:r>
        <w:rPr>
          <w:sz w:val="28"/>
          <w:szCs w:val="28"/>
          <w:lang w:val="en-IE"/>
        </w:rPr>
        <w:t>Bua</w:t>
      </w:r>
      <w:proofErr w:type="spellEnd"/>
      <w:r>
        <w:rPr>
          <w:sz w:val="28"/>
          <w:szCs w:val="28"/>
          <w:lang w:val="en-IE"/>
        </w:rPr>
        <w:t xml:space="preserve"> </w:t>
      </w:r>
      <w:proofErr w:type="spellStart"/>
      <w:r>
        <w:rPr>
          <w:sz w:val="28"/>
          <w:szCs w:val="28"/>
          <w:lang w:val="en-IE"/>
        </w:rPr>
        <w:t>na</w:t>
      </w:r>
      <w:proofErr w:type="spellEnd"/>
      <w:r>
        <w:rPr>
          <w:sz w:val="28"/>
          <w:szCs w:val="28"/>
          <w:lang w:val="en-IE"/>
        </w:rPr>
        <w:t xml:space="preserve"> </w:t>
      </w:r>
      <w:proofErr w:type="spellStart"/>
      <w:r>
        <w:rPr>
          <w:sz w:val="28"/>
          <w:szCs w:val="28"/>
          <w:lang w:val="en-IE"/>
        </w:rPr>
        <w:t>Cainte</w:t>
      </w:r>
      <w:proofErr w:type="spellEnd"/>
      <w:r>
        <w:rPr>
          <w:sz w:val="28"/>
          <w:szCs w:val="28"/>
          <w:lang w:val="en-IE"/>
        </w:rPr>
        <w:t xml:space="preserve"> B Sen</w:t>
      </w:r>
      <w:r w:rsidR="00D650A3" w:rsidRPr="00D650A3">
        <w:rPr>
          <w:sz w:val="28"/>
          <w:szCs w:val="28"/>
          <w:lang w:val="en-IE"/>
        </w:rPr>
        <w:t xml:space="preserve">ior Infants </w:t>
      </w:r>
    </w:p>
    <w:p w:rsidR="00D650A3" w:rsidRPr="00D650A3" w:rsidRDefault="00D650A3" w:rsidP="00D650A3">
      <w:pPr>
        <w:ind w:left="360"/>
        <w:rPr>
          <w:sz w:val="28"/>
          <w:szCs w:val="28"/>
          <w:lang w:val="en-IE"/>
        </w:rPr>
      </w:pPr>
    </w:p>
    <w:p w:rsidR="00D650A3" w:rsidRDefault="00D650A3" w:rsidP="00D650A3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r w:rsidRPr="00D650A3">
        <w:rPr>
          <w:sz w:val="28"/>
          <w:szCs w:val="28"/>
          <w:lang w:val="en-IE"/>
        </w:rPr>
        <w:t>There’s no need to buy stationary, copies etc- we will get all those things.</w:t>
      </w:r>
      <w:r>
        <w:rPr>
          <w:sz w:val="28"/>
          <w:szCs w:val="28"/>
          <w:lang w:val="en-IE"/>
        </w:rPr>
        <w:t xml:space="preserve"> </w:t>
      </w:r>
      <w:r w:rsidRPr="00D650A3">
        <w:rPr>
          <w:sz w:val="28"/>
          <w:szCs w:val="28"/>
          <w:lang w:val="en-IE"/>
        </w:rPr>
        <w:t>It is unlikely the children will be allowed to bring in their own pencil cases, colours, rubbers etc in order to avoid cross contamination in the classroom.</w:t>
      </w:r>
    </w:p>
    <w:p w:rsidR="00D650A3" w:rsidRPr="00D650A3" w:rsidRDefault="00D650A3" w:rsidP="00D650A3">
      <w:pPr>
        <w:pStyle w:val="ListParagraph"/>
        <w:rPr>
          <w:sz w:val="28"/>
          <w:szCs w:val="28"/>
          <w:lang w:val="en-IE"/>
        </w:rPr>
      </w:pPr>
    </w:p>
    <w:p w:rsidR="00D650A3" w:rsidRPr="00D650A3" w:rsidRDefault="00D650A3" w:rsidP="00D650A3">
      <w:pPr>
        <w:pStyle w:val="ListParagraph"/>
        <w:rPr>
          <w:sz w:val="28"/>
          <w:szCs w:val="28"/>
          <w:lang w:val="en-IE"/>
        </w:rPr>
      </w:pPr>
    </w:p>
    <w:p w:rsidR="00D650A3" w:rsidRDefault="00D650A3" w:rsidP="00D650A3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 w:rsidRPr="00D650A3">
        <w:rPr>
          <w:sz w:val="28"/>
          <w:szCs w:val="28"/>
          <w:lang w:val="en-IE"/>
        </w:rPr>
        <w:t>Book Rental and Stationary bills will be issued in September.</w:t>
      </w:r>
    </w:p>
    <w:p w:rsidR="00306BDD" w:rsidRPr="00D650A3" w:rsidRDefault="00306BDD" w:rsidP="00D650A3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Pupil Insurance (</w:t>
      </w:r>
      <w:r>
        <w:rPr>
          <w:rFonts w:cstheme="minorHAnsi"/>
          <w:sz w:val="28"/>
          <w:szCs w:val="28"/>
          <w:lang w:val="en-IE"/>
        </w:rPr>
        <w:t>€</w:t>
      </w:r>
      <w:r>
        <w:rPr>
          <w:sz w:val="28"/>
          <w:szCs w:val="28"/>
          <w:lang w:val="en-IE"/>
        </w:rPr>
        <w:t>5) will also be due in September.</w:t>
      </w:r>
    </w:p>
    <w:p w:rsidR="00D650A3" w:rsidRDefault="00D650A3" w:rsidP="00D650A3">
      <w:pPr>
        <w:ind w:left="360"/>
        <w:rPr>
          <w:lang w:val="en-IE"/>
        </w:rPr>
      </w:pPr>
    </w:p>
    <w:p w:rsidR="00D650A3" w:rsidRPr="00D650A3" w:rsidRDefault="00D650A3" w:rsidP="00D650A3">
      <w:pPr>
        <w:ind w:left="360"/>
        <w:rPr>
          <w:lang w:val="en-IE"/>
        </w:rPr>
      </w:pPr>
    </w:p>
    <w:sectPr w:rsidR="00D650A3" w:rsidRPr="00D650A3" w:rsidSect="00730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09"/>
    <w:multiLevelType w:val="hybridMultilevel"/>
    <w:tmpl w:val="08EEE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59370F"/>
    <w:multiLevelType w:val="hybridMultilevel"/>
    <w:tmpl w:val="54DA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F38B5"/>
    <w:multiLevelType w:val="hybridMultilevel"/>
    <w:tmpl w:val="80FA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0A3"/>
    <w:rsid w:val="00306BDD"/>
    <w:rsid w:val="00595EA7"/>
    <w:rsid w:val="00730EBB"/>
    <w:rsid w:val="00880AD0"/>
    <w:rsid w:val="008C2365"/>
    <w:rsid w:val="00D650A3"/>
    <w:rsid w:val="00FB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2021-06-16T14:21:00Z</dcterms:created>
  <dcterms:modified xsi:type="dcterms:W3CDTF">2021-06-16T14:21:00Z</dcterms:modified>
</cp:coreProperties>
</file>